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227431">
        <w:rPr>
          <w:rFonts w:ascii="Times New Roman" w:eastAsia="Lucida Sans Unicode" w:hAnsi="Times New Roman" w:cs="Tahoma"/>
          <w:sz w:val="24"/>
          <w:szCs w:val="24"/>
        </w:rPr>
        <w:t xml:space="preserve">Fehérgyarmat Város Önkormányzata Képviselő-testületének 2018. </w:t>
      </w:r>
      <w:r w:rsidRPr="00227431">
        <w:rPr>
          <w:rFonts w:ascii="Times New Roman" w:eastAsia="Lucida Sans Unicode" w:hAnsi="Times New Roman" w:cs="Tahoma"/>
          <w:sz w:val="24"/>
          <w:szCs w:val="24"/>
        </w:rPr>
        <w:t>március 29-én</w:t>
      </w:r>
      <w:r w:rsidRPr="00227431">
        <w:rPr>
          <w:rFonts w:ascii="Times New Roman" w:eastAsia="Lucida Sans Unicode" w:hAnsi="Times New Roman" w:cs="Tahoma"/>
          <w:sz w:val="24"/>
          <w:szCs w:val="24"/>
        </w:rPr>
        <w:t xml:space="preserve"> megtartott </w:t>
      </w:r>
      <w:r w:rsidRPr="00227431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227431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4</w:t>
      </w: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/2018.(</w:t>
      </w:r>
      <w:bookmarkStart w:id="0" w:name="_GoBack"/>
      <w:bookmarkEnd w:id="0"/>
      <w:r w:rsidRPr="00227431">
        <w:rPr>
          <w:rFonts w:ascii="Times New Roman" w:eastAsia="Lucida Sans Unicode" w:hAnsi="Times New Roman" w:cs="Tahoma"/>
          <w:b/>
          <w:sz w:val="24"/>
          <w:szCs w:val="24"/>
        </w:rPr>
        <w:t>IV.03.</w:t>
      </w:r>
      <w:r w:rsidRPr="00227431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227431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227431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FA0D61" w:rsidRDefault="00FA0D61" w:rsidP="00FA0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Helyi Építési Szabályzatáról szóló16/2007. (X.1.) számú KT. </w:t>
      </w:r>
      <w:proofErr w:type="gramStart"/>
      <w:r w:rsidRPr="00FA0D61">
        <w:rPr>
          <w:rFonts w:ascii="Times New Roman" w:eastAsia="Times New Roman" w:hAnsi="Times New Roman" w:cs="Times New Roman"/>
          <w:sz w:val="24"/>
          <w:szCs w:val="24"/>
          <w:lang w:eastAsia="ar-SA"/>
        </w:rPr>
        <w:t>rendelet</w:t>
      </w:r>
      <w:proofErr w:type="gramEnd"/>
      <w:r w:rsidRPr="00FA0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módosításáról</w:t>
      </w:r>
    </w:p>
    <w:p w:rsidR="00FA0D61" w:rsidRDefault="00FA0D61" w:rsidP="00FA0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D61" w:rsidRPr="00FA0D61" w:rsidRDefault="00FA0D61" w:rsidP="00FA0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D61" w:rsidRPr="00FA0D61" w:rsidRDefault="00FA0D61" w:rsidP="00FA0D61">
      <w:pPr>
        <w:suppressAutoHyphens/>
        <w:spacing w:after="0" w:line="240" w:lineRule="auto"/>
        <w:ind w:left="708"/>
        <w:jc w:val="center"/>
        <w:rPr>
          <w:rFonts w:ascii="Futura LtCn_PFL" w:eastAsia="Times New Roman" w:hAnsi="Futura LtCn_PFL" w:cs="Times New Roman"/>
          <w:sz w:val="24"/>
          <w:szCs w:val="24"/>
          <w:lang w:eastAsia="ar-SA"/>
        </w:rPr>
      </w:pPr>
    </w:p>
    <w:p w:rsidR="00FA0D61" w:rsidRPr="00FA0D61" w:rsidRDefault="00FA0D61" w:rsidP="00FA0D61">
      <w:pPr>
        <w:suppressAutoHyphens/>
        <w:spacing w:after="0" w:line="240" w:lineRule="auto"/>
        <w:jc w:val="both"/>
        <w:rPr>
          <w:rFonts w:ascii="Futura LtCn_PFL" w:eastAsia="Times New Roman" w:hAnsi="Futura LtCn_PFL" w:cs="Times New Roman"/>
          <w:sz w:val="24"/>
          <w:szCs w:val="24"/>
          <w:lang w:eastAsia="ar-SA"/>
        </w:rPr>
      </w:pPr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Fehérgyarmat Város Önkormányzata Képviselő-testülete az épített környezet alakításáról és védelméről szóló 1997. évi LXXVIII. Tv. 6./</w:t>
      </w:r>
      <w:proofErr w:type="gramStart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A.</w:t>
      </w:r>
      <w:proofErr w:type="gramEnd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 xml:space="preserve"> §. (3) </w:t>
      </w:r>
      <w:proofErr w:type="gramStart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bekezdésében  kapott</w:t>
      </w:r>
      <w:proofErr w:type="gramEnd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 xml:space="preserve"> felhatalmazás alapján, </w:t>
      </w:r>
      <w:r w:rsidRPr="00FA0D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Alaptörvény 32. cikk (2) bekezdésben meghatározott feladatkörben eljárva </w:t>
      </w:r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a következőket rendeli el:</w:t>
      </w:r>
    </w:p>
    <w:p w:rsidR="00FA0D61" w:rsidRPr="00FA0D61" w:rsidRDefault="00FA0D61" w:rsidP="00FA0D61">
      <w:pPr>
        <w:suppressAutoHyphens/>
        <w:spacing w:after="0" w:line="240" w:lineRule="auto"/>
        <w:jc w:val="center"/>
        <w:rPr>
          <w:rFonts w:ascii="Futura LtCn_PFL" w:eastAsia="Times New Roman" w:hAnsi="Futura LtCn_PFL" w:cs="Times New Roman"/>
          <w:sz w:val="24"/>
          <w:szCs w:val="24"/>
          <w:lang w:eastAsia="ar-SA"/>
        </w:rPr>
      </w:pPr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1. §</w:t>
      </w:r>
    </w:p>
    <w:p w:rsidR="00FA0D61" w:rsidRPr="00FA0D61" w:rsidRDefault="00FA0D61" w:rsidP="00FA0D61">
      <w:pPr>
        <w:suppressAutoHyphens/>
        <w:spacing w:after="0" w:line="240" w:lineRule="auto"/>
        <w:jc w:val="center"/>
        <w:rPr>
          <w:rFonts w:ascii="Futura LtCn_PFL" w:eastAsia="Times New Roman" w:hAnsi="Futura LtCn_PFL" w:cs="Times New Roman"/>
          <w:sz w:val="24"/>
          <w:szCs w:val="24"/>
          <w:lang w:eastAsia="ar-SA"/>
        </w:rPr>
      </w:pPr>
    </w:p>
    <w:p w:rsidR="00FA0D61" w:rsidRPr="00FA0D61" w:rsidRDefault="00FA0D61" w:rsidP="00FA0D61">
      <w:pPr>
        <w:suppressAutoHyphens/>
        <w:spacing w:after="0" w:line="240" w:lineRule="auto"/>
        <w:jc w:val="both"/>
        <w:rPr>
          <w:rFonts w:ascii="Futura LtCn_PFL" w:eastAsia="Times New Roman" w:hAnsi="Futura LtCn_PFL" w:cs="Times New Roman"/>
          <w:sz w:val="24"/>
          <w:szCs w:val="24"/>
          <w:lang w:eastAsia="ar-SA"/>
        </w:rPr>
      </w:pPr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A 16/2007. (X.1.) Kt. rendelet 9. § (2) bekezdés a) és b) pontja helyébe az alábbi rendelkezések lépnek:</w:t>
      </w:r>
    </w:p>
    <w:p w:rsidR="00FA0D61" w:rsidRPr="00FA0D61" w:rsidRDefault="00FA0D61" w:rsidP="00FA0D61">
      <w:pPr>
        <w:suppressAutoHyphens/>
        <w:spacing w:after="0" w:line="240" w:lineRule="auto"/>
        <w:jc w:val="both"/>
        <w:rPr>
          <w:rFonts w:ascii="Futura LtCn_PFL" w:eastAsia="Times New Roman" w:hAnsi="Futura LtCn_PFL" w:cs="Times New Roman"/>
          <w:sz w:val="24"/>
          <w:szCs w:val="24"/>
          <w:lang w:eastAsia="ar-SA"/>
        </w:rPr>
      </w:pPr>
    </w:p>
    <w:p w:rsidR="00FA0D61" w:rsidRPr="00FA0D61" w:rsidRDefault="00FA0D61" w:rsidP="00FA0D61">
      <w:pPr>
        <w:suppressAutoHyphens/>
        <w:spacing w:after="0" w:line="240" w:lineRule="auto"/>
        <w:jc w:val="both"/>
        <w:rPr>
          <w:rFonts w:ascii="Futura LtCn_PFL" w:eastAsia="Times New Roman" w:hAnsi="Futura LtCn_PFL" w:cs="Times New Roman"/>
          <w:sz w:val="24"/>
          <w:szCs w:val="24"/>
          <w:lang w:eastAsia="ar-SA"/>
        </w:rPr>
      </w:pPr>
      <w:proofErr w:type="gramStart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a</w:t>
      </w:r>
      <w:proofErr w:type="gramEnd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 xml:space="preserve">) </w:t>
      </w:r>
      <w:proofErr w:type="spellStart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>A</w:t>
      </w:r>
      <w:proofErr w:type="spellEnd"/>
      <w:r w:rsidRPr="00FA0D61">
        <w:rPr>
          <w:rFonts w:ascii="Futura LtCn_PFL" w:eastAsia="Times New Roman" w:hAnsi="Futura LtCn_PFL" w:cs="Times New Roman"/>
          <w:sz w:val="24"/>
          <w:szCs w:val="24"/>
          <w:lang w:eastAsia="ar-SA"/>
        </w:rPr>
        <w:t xml:space="preserve"> terület olyan gazdasági célú építmények elhelyezésére szolgál, amelyek más beépítésre szánt területen nem helyezhetőek el.   </w:t>
      </w:r>
    </w:p>
    <w:p w:rsidR="00FA0D61" w:rsidRPr="00FA0D61" w:rsidRDefault="00FA0D61" w:rsidP="00FA0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D61" w:rsidRPr="00FA0D61" w:rsidRDefault="00FA0D61" w:rsidP="00FA0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E területen elsősorban ipari, energiaszolgáltatási és településgazdálkodási építmények, továbbá kereskedelmi, szolgáltatási épületek, valamint mezőgazdasági növénytermesztés, állattartás, továbbá az ezekkel kapcsolatos feldolgozásra, tárolásra és árusításra szolgáló építmények helyezhetőek el.  </w:t>
      </w:r>
    </w:p>
    <w:p w:rsidR="00FA0D61" w:rsidRPr="00FA0D61" w:rsidRDefault="00FA0D61" w:rsidP="00FA0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D61">
        <w:rPr>
          <w:rFonts w:ascii="Times New Roman" w:eastAsia="Times New Roman" w:hAnsi="Times New Roman" w:cs="Times New Roman"/>
          <w:sz w:val="24"/>
          <w:szCs w:val="24"/>
          <w:lang w:eastAsia="ar-SA"/>
        </w:rPr>
        <w:t>2. §</w:t>
      </w:r>
    </w:p>
    <w:p w:rsidR="00FA0D61" w:rsidRPr="00FA0D61" w:rsidRDefault="00FA0D61" w:rsidP="00FA0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D61" w:rsidRPr="00FA0D61" w:rsidRDefault="00FA0D61" w:rsidP="00FA0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 a rendelet a kihirdetést követő napon lép hatályba, és a hatályba lépését követő napon hatályát veszti. 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FA0D61" w:rsidRPr="00227431" w:rsidRDefault="00FA0D6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/Dr.</w:t>
      </w:r>
      <w:r w:rsidRPr="0022743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 xml:space="preserve">Péter Csaba </w:t>
      </w:r>
      <w:proofErr w:type="gramStart"/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 xml:space="preserve">s.k./  </w:t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 /</w:t>
      </w:r>
      <w:proofErr w:type="gramEnd"/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>dr. Kovács Attila s.k./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>polgármester</w:t>
      </w:r>
      <w:proofErr w:type="gramEnd"/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227431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   jegyző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27431" w:rsidRPr="00227431" w:rsidRDefault="00227431" w:rsidP="00227431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</w:rPr>
      </w:pPr>
      <w:r w:rsidRPr="00227431">
        <w:rPr>
          <w:rFonts w:ascii="Times New Roman" w:eastAsia="Lucida Sans Unicode" w:hAnsi="Times New Roman" w:cs="Times New Roman"/>
          <w:sz w:val="24"/>
          <w:szCs w:val="24"/>
        </w:rPr>
        <w:t>A kivonat hiteles:</w:t>
      </w:r>
    </w:p>
    <w:p w:rsidR="00227431" w:rsidRPr="00227431" w:rsidRDefault="00227431" w:rsidP="00227431">
      <w:pPr>
        <w:widowControl w:val="0"/>
        <w:suppressAutoHyphens/>
        <w:spacing w:after="0" w:line="240" w:lineRule="auto"/>
        <w:ind w:firstLine="708"/>
        <w:rPr>
          <w:sz w:val="24"/>
          <w:szCs w:val="24"/>
        </w:rPr>
      </w:pPr>
      <w:r w:rsidRPr="00227431">
        <w:rPr>
          <w:rFonts w:ascii="Times New Roman" w:eastAsia="Lucida Sans Unicode" w:hAnsi="Times New Roman" w:cs="Times New Roman"/>
          <w:sz w:val="24"/>
          <w:szCs w:val="24"/>
        </w:rPr>
        <w:t xml:space="preserve">Fehérgyarmat 2018. </w:t>
      </w:r>
      <w:r w:rsidRPr="00227431">
        <w:rPr>
          <w:rFonts w:ascii="Times New Roman" w:eastAsia="Lucida Sans Unicode" w:hAnsi="Times New Roman" w:cs="Times New Roman"/>
          <w:sz w:val="24"/>
          <w:szCs w:val="24"/>
        </w:rPr>
        <w:t>március 29.</w:t>
      </w:r>
      <w:r w:rsidRPr="0022743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sectPr w:rsidR="00227431" w:rsidRPr="0022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Cn_PF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1"/>
    <w:rsid w:val="00227431"/>
    <w:rsid w:val="00DC00C0"/>
    <w:rsid w:val="00FA0D61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4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4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3</cp:revision>
  <dcterms:created xsi:type="dcterms:W3CDTF">2018-04-08T06:02:00Z</dcterms:created>
  <dcterms:modified xsi:type="dcterms:W3CDTF">2018-04-08T06:06:00Z</dcterms:modified>
</cp:coreProperties>
</file>